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5380"/>
        <w:gridCol w:w="4640"/>
      </w:tblGrid>
      <w:tr w:rsidR="004D2C64" w:rsidRPr="004D2C64" w:rsidTr="00FF4991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64" w:rsidRDefault="004D2C64" w:rsidP="004D2C64">
            <w:pPr>
              <w:spacing w:after="0" w:line="240" w:lineRule="auto"/>
              <w:ind w:right="-3204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Programa de Pós Graduação em Ciência Política _UFPE</w:t>
            </w:r>
          </w:p>
          <w:p w:rsidR="004D2C64" w:rsidRPr="004D2C64" w:rsidRDefault="004D2C64" w:rsidP="004D2C64">
            <w:pPr>
              <w:spacing w:after="0" w:line="240" w:lineRule="auto"/>
              <w:ind w:right="-3204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D2C6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Seminário Temático:</w:t>
            </w:r>
          </w:p>
          <w:p w:rsidR="004D2C64" w:rsidRDefault="004D2C64" w:rsidP="004D2C64">
            <w:pPr>
              <w:spacing w:after="0" w:line="240" w:lineRule="auto"/>
              <w:ind w:right="-3204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D2C64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Teoria e Prátic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a da Crise Contemporânea e seu efeitos </w:t>
            </w:r>
          </w:p>
          <w:p w:rsidR="004D2C64" w:rsidRPr="004D2C64" w:rsidRDefault="004D2C64" w:rsidP="004D2C64">
            <w:pPr>
              <w:spacing w:after="0" w:line="240" w:lineRule="auto"/>
              <w:ind w:right="-3204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proofErr w:type="gramStart"/>
            <w:r w:rsidRPr="004D2C64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sobre</w:t>
            </w:r>
            <w:proofErr w:type="gramEnd"/>
            <w:r w:rsidRPr="004D2C64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as regiões periféricas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64" w:rsidRPr="004D2C64" w:rsidRDefault="004D2C64" w:rsidP="00FF499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4D2C64" w:rsidRPr="004D2C64" w:rsidRDefault="004D2C64" w:rsidP="00FF499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4D2C64" w:rsidRPr="004D2C64" w:rsidRDefault="004D2C64" w:rsidP="004D2C64">
      <w:pPr>
        <w:rPr>
          <w:rFonts w:ascii="Times New Roman" w:hAnsi="Times New Roman" w:cs="Times New Roman"/>
        </w:rPr>
      </w:pPr>
    </w:p>
    <w:tbl>
      <w:tblPr>
        <w:tblW w:w="1552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6095"/>
        <w:gridCol w:w="2709"/>
        <w:gridCol w:w="6716"/>
      </w:tblGrid>
      <w:tr w:rsidR="004D2C64" w:rsidRPr="004D2C64" w:rsidTr="00FF4991">
        <w:trPr>
          <w:trHeight w:val="30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64" w:rsidRPr="004D2C64" w:rsidRDefault="004D2C64" w:rsidP="004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Prof. </w:t>
            </w:r>
            <w:r w:rsidRPr="004D2C6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Marcos Costa Lima </w:t>
            </w:r>
          </w:p>
          <w:p w:rsidR="004D2C64" w:rsidRDefault="004D2C64" w:rsidP="004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D2C6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Código da disciplina: CCP911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–</w:t>
            </w:r>
            <w:r w:rsidRPr="004D2C6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Eletiva</w:t>
            </w:r>
          </w:p>
          <w:p w:rsidR="004D2C64" w:rsidRPr="004D2C64" w:rsidRDefault="004D2C64" w:rsidP="004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1º Semestre de 2016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64" w:rsidRPr="004D2C64" w:rsidRDefault="004D2C64" w:rsidP="00FF499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64" w:rsidRPr="004D2C64" w:rsidRDefault="004D2C64" w:rsidP="00FF499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4D2C64" w:rsidRPr="004D2C64" w:rsidRDefault="004D2C64" w:rsidP="004D2C64">
      <w:pPr>
        <w:rPr>
          <w:rFonts w:ascii="Times New Roman" w:hAnsi="Times New Roman" w:cs="Times New Roman"/>
        </w:rPr>
      </w:pPr>
      <w:r w:rsidRPr="004D2C64">
        <w:rPr>
          <w:rFonts w:ascii="Times New Roman" w:eastAsia="Times New Roman" w:hAnsi="Times New Roman" w:cs="Times New Roman"/>
          <w:lang w:eastAsia="pt-BR"/>
        </w:rPr>
        <w:t xml:space="preserve">Quarta-feira </w:t>
      </w:r>
      <w:proofErr w:type="gramStart"/>
      <w:r w:rsidRPr="004D2C64">
        <w:rPr>
          <w:rFonts w:ascii="Times New Roman" w:eastAsia="Times New Roman" w:hAnsi="Times New Roman" w:cs="Times New Roman"/>
          <w:lang w:eastAsia="pt-BR"/>
        </w:rPr>
        <w:t>14:00</w:t>
      </w:r>
      <w:proofErr w:type="gramEnd"/>
      <w:r w:rsidRPr="004D2C64">
        <w:rPr>
          <w:rFonts w:ascii="Times New Roman" w:eastAsia="Times New Roman" w:hAnsi="Times New Roman" w:cs="Times New Roman"/>
          <w:lang w:eastAsia="pt-BR"/>
        </w:rPr>
        <w:t xml:space="preserve"> - 18:00</w:t>
      </w:r>
    </w:p>
    <w:p w:rsidR="004D2C64" w:rsidRPr="00FD7473" w:rsidRDefault="004D68FD" w:rsidP="00FD7473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</w:pPr>
      <w:r w:rsidRPr="00FD747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  <w:t>Ementa</w:t>
      </w:r>
    </w:p>
    <w:p w:rsidR="004D68FD" w:rsidRDefault="004D68FD" w:rsidP="004D2C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D68FD" w:rsidRPr="004D68FD" w:rsidRDefault="004D68FD" w:rsidP="004D2C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 disciplina tem por objetivo discutir a Crise que afeta com gravidade o mundo contemporâneo desde 2008 e suas repercussões para as regiões periféricas. Como estrutura metodológica pretende aprofundar, inicial e teoricamente os diversos significados de </w:t>
      </w:r>
      <w:r w:rsidRPr="004D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>crise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 xml:space="preserve">, </w:t>
      </w:r>
      <w:r w:rsidRPr="004D68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pois entendemos que a crise atual não se limita aos aspectos econômicos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 mas também políticos, sociais, ambientais e de valores. Em segundo lugar, realizar uma genealogia das crises no século XX e como impactaram diversamente a sociedade mundial. Em terceiro lugar será dado destaque aos anos 1980 e 1990 quando se inicia com intensidade, não apenas o fenômeno da globalização,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mas da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financeirização</w:t>
      </w:r>
      <w:proofErr w:type="spellEnd"/>
      <w:r w:rsidR="00FD747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 fator acelerador das crises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 Em quarto lugar, os impactos específicos que a crise de 2008 está provocando nos países centrais e nos países do Sul, privilegiando a Europa, os EUA, a América latina e a Ásia. Finalmente, avaliar em que medida a crise global está provocando uma redefinição da hegemonia mundial.</w:t>
      </w:r>
    </w:p>
    <w:p w:rsidR="004D68FD" w:rsidRDefault="004D68FD" w:rsidP="004D2C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D68FD" w:rsidRDefault="004D68FD" w:rsidP="004D2C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D68FD" w:rsidRPr="00FD7473" w:rsidRDefault="00C95019" w:rsidP="00FD7473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</w:pPr>
      <w:r w:rsidRPr="00FD747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  <w:t>Analítica do Curso</w:t>
      </w:r>
      <w:r w:rsidR="002605F2" w:rsidRPr="00FD747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  <w:t xml:space="preserve"> e programa do Curso</w:t>
      </w:r>
      <w:r w:rsidR="002605F2" w:rsidRPr="00FD7473">
        <w:rPr>
          <w:rStyle w:val="Refdenotaderodap"/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  <w:footnoteReference w:id="1"/>
      </w:r>
      <w:r w:rsidRPr="00FD747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  <w:t>:</w:t>
      </w:r>
    </w:p>
    <w:p w:rsidR="004D68FD" w:rsidRDefault="004D68FD" w:rsidP="004D2C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D68FD" w:rsidRDefault="004D68FD" w:rsidP="004D68FD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fenomenologia da Crise Mundial Contemporânea;</w:t>
      </w:r>
    </w:p>
    <w:p w:rsidR="004D68FD" w:rsidRDefault="00C95019" w:rsidP="004D68FD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 teorias sobre as Crises</w:t>
      </w:r>
      <w:r w:rsidR="002605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;</w:t>
      </w:r>
    </w:p>
    <w:p w:rsidR="00C95019" w:rsidRDefault="00C95019" w:rsidP="004D68FD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história das crises no Século XX</w:t>
      </w:r>
      <w:r w:rsidR="002605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;</w:t>
      </w:r>
    </w:p>
    <w:p w:rsidR="00C95019" w:rsidRDefault="00C95019" w:rsidP="004D68FD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Os anos 1980/1990: globalização 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financeirização</w:t>
      </w:r>
      <w:proofErr w:type="spellEnd"/>
      <w:r w:rsidR="002605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;</w:t>
      </w:r>
    </w:p>
    <w:p w:rsidR="00C95019" w:rsidRDefault="00C95019" w:rsidP="004D68FD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Os efeitos regionais e territoriais da Crise</w:t>
      </w:r>
      <w:r w:rsidR="002605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;</w:t>
      </w:r>
    </w:p>
    <w:p w:rsidR="002605F2" w:rsidRDefault="002605F2" w:rsidP="004D68FD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Crise Ambiental;</w:t>
      </w:r>
    </w:p>
    <w:p w:rsidR="002605F2" w:rsidRDefault="002605F2" w:rsidP="004D68FD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Crise Política;</w:t>
      </w:r>
    </w:p>
    <w:p w:rsidR="00C95019" w:rsidRDefault="00C95019" w:rsidP="004D68FD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Está em jogo uma redefinição da hegemonia mundial?</w:t>
      </w:r>
    </w:p>
    <w:p w:rsidR="00C95019" w:rsidRDefault="00C95019" w:rsidP="00C950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95019" w:rsidRPr="00FD7473" w:rsidRDefault="00C95019" w:rsidP="00FD7473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</w:pPr>
      <w:r w:rsidRPr="00FD747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  <w:t>Avaliação:</w:t>
      </w:r>
    </w:p>
    <w:p w:rsidR="00C95019" w:rsidRDefault="00C95019" w:rsidP="00C950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95019" w:rsidRDefault="00C95019" w:rsidP="00C950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Os alunos serão avaliados em função de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critérios:</w:t>
      </w:r>
    </w:p>
    <w:p w:rsidR="00C95019" w:rsidRDefault="00C95019" w:rsidP="00C95019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Apresentação de seminário</w:t>
      </w:r>
    </w:p>
    <w:p w:rsidR="00C95019" w:rsidRDefault="00C95019" w:rsidP="00C95019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Elaboração de um artigo com mínimo de 15 páginas</w:t>
      </w:r>
    </w:p>
    <w:p w:rsidR="00C95019" w:rsidRDefault="00C95019" w:rsidP="00C95019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Participação em sala de aula</w:t>
      </w:r>
    </w:p>
    <w:p w:rsidR="00C95019" w:rsidRDefault="00C95019" w:rsidP="00C950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95019" w:rsidRPr="00C95019" w:rsidRDefault="00C95019" w:rsidP="00C950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D68FD" w:rsidRDefault="004D68FD" w:rsidP="004D2C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D7473" w:rsidRPr="00FD7473" w:rsidRDefault="00FD7473" w:rsidP="00FD7473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</w:pPr>
      <w:r w:rsidRPr="00FD747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  <w:lastRenderedPageBreak/>
        <w:t>Calendário</w:t>
      </w:r>
    </w:p>
    <w:p w:rsidR="00FD7473" w:rsidRDefault="00FD7473" w:rsidP="00FD747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D7473" w:rsidRDefault="00FD7473" w:rsidP="00FD747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Março: 16,23, 30</w:t>
      </w:r>
    </w:p>
    <w:p w:rsidR="00FD7473" w:rsidRDefault="00FD7473" w:rsidP="00FD747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Abril: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6,13,20,27</w:t>
      </w:r>
    </w:p>
    <w:p w:rsidR="00FD7473" w:rsidRDefault="00FD7473" w:rsidP="00FD747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Maio: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4,11,18,25</w:t>
      </w:r>
    </w:p>
    <w:p w:rsidR="00FD7473" w:rsidRDefault="00FD7473" w:rsidP="00FD747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Junho: 1,8,15,22, 29</w:t>
      </w:r>
    </w:p>
    <w:p w:rsidR="00FD7473" w:rsidRPr="00FD7473" w:rsidRDefault="00FD7473" w:rsidP="00FD747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2605F2" w:rsidRPr="00FD7473" w:rsidRDefault="002605F2" w:rsidP="00FD7473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D747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  <w:t>Referências:</w:t>
      </w:r>
      <w:r w:rsidRPr="00FD747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2605F2" w:rsidRDefault="002605F2" w:rsidP="004D2C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001E3" w:rsidRPr="000001E3" w:rsidRDefault="000001E3" w:rsidP="004D2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AGLIETTA, Michel (1998), “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Lidando com o risco sistêmico”.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In: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Economia e Sociedade, (11), Campinas 1:32, dez. </w:t>
      </w:r>
    </w:p>
    <w:p w:rsidR="007936B3" w:rsidRDefault="007936B3" w:rsidP="00D16A8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001E3" w:rsidRPr="00F77509" w:rsidRDefault="00D16A8E" w:rsidP="00D16A8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ANDRADE, </w:t>
      </w:r>
      <w:r w:rsidRPr="00D16A8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Rogério P.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;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PALLUDETO, </w:t>
      </w:r>
      <w:r w:rsidRPr="00D16A8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Alex W.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(2013), “</w:t>
      </w:r>
      <w:r w:rsidRPr="00D16A8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Harvey e o enigma da crise financeira econômica recente”. </w:t>
      </w:r>
      <w:r w:rsidRPr="00F7750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Revista Economia contemporânea,v.17, n3,set-dez, p. 570</w:t>
      </w:r>
    </w:p>
    <w:p w:rsidR="0036688B" w:rsidRDefault="0036688B" w:rsidP="00D16A8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</w:p>
    <w:p w:rsidR="007936B3" w:rsidRDefault="007936B3" w:rsidP="00D16A8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pt-BR"/>
        </w:rPr>
      </w:pPr>
      <w:r w:rsidRPr="0036688B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BELLO, Walden (2016), </w:t>
      </w:r>
      <w:r w:rsidR="0036688B" w:rsidRPr="0036688B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“The Tyranny of Global Finance. </w:t>
      </w:r>
      <w:r w:rsidR="0036688B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In Nick Burton &amp; Deborah </w:t>
      </w:r>
      <w:proofErr w:type="spellStart"/>
      <w:r w:rsidR="0036688B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E</w:t>
      </w:r>
      <w:r w:rsidR="00452C82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ad</w:t>
      </w:r>
      <w:proofErr w:type="spellEnd"/>
      <w:r w:rsidR="00452C82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</w:t>
      </w:r>
      <w:r w:rsidR="0036688B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(Editors): </w:t>
      </w:r>
      <w:r w:rsidR="0036688B" w:rsidRPr="0036688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pt-BR"/>
        </w:rPr>
        <w:t>State of Power 2016</w:t>
      </w:r>
      <w:r w:rsidR="0036688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pt-BR"/>
        </w:rPr>
        <w:t xml:space="preserve">: </w:t>
      </w:r>
      <w:hyperlink r:id="rId8" w:history="1">
        <w:r w:rsidR="00452C82" w:rsidRPr="009766C7">
          <w:rPr>
            <w:rStyle w:val="Hyperlink"/>
            <w:rFonts w:ascii="Times New Roman" w:eastAsia="Times New Roman" w:hAnsi="Times New Roman" w:cs="Times New Roman"/>
            <w:bCs/>
            <w:i/>
            <w:sz w:val="24"/>
            <w:szCs w:val="24"/>
            <w:lang w:val="en-US" w:eastAsia="pt-BR"/>
          </w:rPr>
          <w:t>www.TNI.org</w:t>
        </w:r>
      </w:hyperlink>
      <w:r w:rsidR="00452C82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pt-BR"/>
        </w:rPr>
        <w:t>.</w:t>
      </w:r>
    </w:p>
    <w:p w:rsidR="00452C82" w:rsidRDefault="00452C82" w:rsidP="00452C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52C82"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t>_____ (2009), La crisis capitalista y las respuestas pol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t>ítica de la isquierda”.in:</w:t>
      </w:r>
      <w:r w:rsidRPr="00452C8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Jairo Estrada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Álvarez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compilador): </w:t>
      </w:r>
      <w:proofErr w:type="spellStart"/>
      <w:r w:rsidRPr="00452C82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Crisis</w:t>
      </w:r>
      <w:proofErr w:type="spellEnd"/>
      <w:r w:rsidRPr="00452C82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 xml:space="preserve"> capitalista: economia, política y </w:t>
      </w:r>
      <w:proofErr w:type="spellStart"/>
      <w:r w:rsidRPr="00452C82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movimiento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Bogotá: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Espacio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Critico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Ediciones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., p.</w:t>
      </w:r>
    </w:p>
    <w:p w:rsidR="00452C82" w:rsidRPr="00452C82" w:rsidRDefault="00452C82" w:rsidP="00D16A8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</w:pPr>
    </w:p>
    <w:p w:rsidR="00452C82" w:rsidRDefault="00452C82" w:rsidP="00452C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BRENNER, Robert (2009), “</w:t>
      </w:r>
      <w:proofErr w:type="spellStart"/>
      <w:r w:rsidRPr="00452C8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Un</w:t>
      </w:r>
      <w:proofErr w:type="spellEnd"/>
      <w:r w:rsidRPr="00452C8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452C8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análisis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histórico –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económico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clásico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actual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crise. In: Jairo Estrada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Álvarez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( compilador): </w:t>
      </w:r>
      <w:proofErr w:type="spellStart"/>
      <w:r w:rsidRPr="00452C82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Crisis</w:t>
      </w:r>
      <w:proofErr w:type="spellEnd"/>
      <w:r w:rsidRPr="00452C82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 xml:space="preserve"> capitalista: economia, política y </w:t>
      </w:r>
      <w:proofErr w:type="spellStart"/>
      <w:r w:rsidRPr="00452C82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movimiento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Bogotá: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Espacio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Critico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Ediciones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., p.19</w:t>
      </w:r>
    </w:p>
    <w:p w:rsidR="00D16A8E" w:rsidRDefault="00D16A8E" w:rsidP="00D16A8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B62EC" w:rsidRDefault="005B62EC" w:rsidP="005B62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CARVALHO, Fernando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Cardim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(2009), “Keynes, FDR e a Grande depressão”.</w:t>
      </w:r>
      <w:r w:rsidRPr="005B62E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In: Flávio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Limoncic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Franscisco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Carlos P. M. (Org.):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A Grande depressão.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Rio de janeiro:Civilização Brasileira.p.65</w:t>
      </w:r>
    </w:p>
    <w:p w:rsidR="005B62EC" w:rsidRPr="00452C82" w:rsidRDefault="005B62EC" w:rsidP="00D16A8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B7CA0" w:rsidRPr="001B7CA0" w:rsidRDefault="001B7CA0" w:rsidP="004D2C6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CINTRA, Marcos Antonio Macedo e Prates, Daniela M. (2011), </w:t>
      </w:r>
      <w:r w:rsidRPr="001B7C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“Os Países em desenvolvimento diante da crise financeira global”. In: Luciana </w:t>
      </w:r>
      <w:proofErr w:type="spellStart"/>
      <w:r w:rsidRPr="001B7C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Acioly</w:t>
      </w:r>
      <w:proofErr w:type="spellEnd"/>
      <w:r w:rsidRPr="001B7C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Rodrigo Pimentel </w:t>
      </w:r>
      <w:proofErr w:type="gramStart"/>
      <w:r w:rsidRPr="001B7C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F.</w:t>
      </w:r>
      <w:proofErr w:type="gramEnd"/>
      <w:r w:rsidRPr="001B7C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Leão: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 xml:space="preserve">Crise Financeira Global. </w:t>
      </w:r>
      <w:r w:rsidRPr="001B7C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Brasília: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B7C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IPEA, p. </w:t>
      </w:r>
      <w:proofErr w:type="gramStart"/>
      <w:r w:rsidRPr="001B7C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11:46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1B7CA0" w:rsidRDefault="001B7CA0" w:rsidP="004D2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B7CA0" w:rsidRDefault="001B7CA0" w:rsidP="004D2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B7C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CHESNAIS, François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Org. (2005),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 xml:space="preserve">A finança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mundializada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 xml:space="preserve">. </w:t>
      </w:r>
      <w:r w:rsidRPr="001B7C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São Paulo: </w:t>
      </w:r>
      <w:proofErr w:type="spellStart"/>
      <w:r w:rsidRPr="001B7C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Boitempo</w:t>
      </w:r>
      <w:proofErr w:type="spellEnd"/>
      <w:r w:rsidRPr="001B7C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1B61AD" w:rsidRDefault="001B61AD" w:rsidP="004D2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B61AD" w:rsidRPr="00F77509" w:rsidRDefault="001B61AD" w:rsidP="004D2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B61A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_____ (2002), “</w:t>
      </w:r>
      <w:proofErr w:type="spellStart"/>
      <w:r w:rsidRPr="001B61A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Racines</w:t>
      </w:r>
      <w:proofErr w:type="spellEnd"/>
      <w:r w:rsidRPr="001B61A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, </w:t>
      </w:r>
      <w:proofErr w:type="spellStart"/>
      <w:r w:rsidRPr="001B61A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gênese</w:t>
      </w:r>
      <w:proofErr w:type="spellEnd"/>
      <w:r w:rsidRPr="001B61A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et </w:t>
      </w:r>
      <w:proofErr w:type="spellStart"/>
      <w:r w:rsidRPr="001B61A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conséquences</w:t>
      </w:r>
      <w:proofErr w:type="spellEnd"/>
      <w:r w:rsidRPr="001B61A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Du </w:t>
      </w:r>
      <w:proofErr w:type="spellStart"/>
      <w:r w:rsidRPr="001B61A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krach</w:t>
      </w:r>
      <w:proofErr w:type="spellEnd"/>
      <w:r w:rsidRPr="001B61A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</w:t>
      </w:r>
      <w:proofErr w:type="spellStart"/>
      <w:r w:rsidRPr="001B61A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boursier</w:t>
      </w:r>
      <w:proofErr w:type="spellEnd"/>
      <w:r w:rsidRPr="001B61A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rampant</w:t>
      </w:r>
      <w:r w:rsidR="00641D14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”</w:t>
      </w:r>
      <w:r w:rsidRPr="001B61A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</w:t>
      </w:r>
      <w:proofErr w:type="gramStart"/>
      <w:r w:rsidRPr="001B61A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( 1.partie</w:t>
      </w:r>
      <w:proofErr w:type="gramEnd"/>
      <w:r w:rsidRPr="001B61A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)</w:t>
      </w:r>
      <w:r w:rsidR="00D67FA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</w:t>
      </w:r>
      <w:r w:rsidR="00D67FAD" w:rsidRPr="00F7750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in: Carré Rouge, nº 23, p.11:24</w:t>
      </w:r>
    </w:p>
    <w:p w:rsidR="00641D14" w:rsidRPr="00F77509" w:rsidRDefault="00641D14" w:rsidP="004D2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641D14" w:rsidRPr="00E33D93" w:rsidRDefault="00641D14" w:rsidP="0064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1D1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CORREA, Eugenia (2015), “</w:t>
      </w:r>
      <w:r w:rsidRPr="00641D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Reformas </w:t>
      </w:r>
      <w:proofErr w:type="spellStart"/>
      <w:r w:rsidRPr="00641D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estructurales</w:t>
      </w:r>
      <w:proofErr w:type="spellEnd"/>
      <w:r w:rsidRPr="00641D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: </w:t>
      </w:r>
      <w:proofErr w:type="spellStart"/>
      <w:r w:rsidRPr="00641D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continuidad</w:t>
      </w:r>
      <w:proofErr w:type="spellEnd"/>
      <w:r w:rsidRPr="00641D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y </w:t>
      </w:r>
      <w:proofErr w:type="spellStart"/>
      <w:r w:rsidRPr="00641D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Financeirizacion</w:t>
      </w:r>
      <w:proofErr w:type="spellEnd"/>
      <w:r w:rsidRPr="00641D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proofErr w:type="spellStart"/>
      <w:r w:rsidRPr="00641D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Los</w:t>
      </w:r>
      <w:proofErr w:type="spellEnd"/>
      <w:r w:rsidRPr="00641D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países de América Latina que </w:t>
      </w:r>
      <w:proofErr w:type="spellStart"/>
      <w:r w:rsidRPr="00641D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dejaron</w:t>
      </w:r>
      <w:proofErr w:type="spellEnd"/>
      <w:r w:rsidRPr="00641D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La </w:t>
      </w:r>
      <w:proofErr w:type="spellStart"/>
      <w:r w:rsidRPr="00641D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Condicionalid</w:t>
      </w:r>
      <w:proofErr w:type="spellEnd"/>
      <w:r w:rsidRPr="00641D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Del </w:t>
      </w:r>
      <w:proofErr w:type="spellStart"/>
      <w:r w:rsidRPr="00641D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Fondo</w:t>
      </w:r>
      <w:proofErr w:type="spellEnd"/>
      <w:r w:rsidRPr="00641D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641D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Monetario</w:t>
      </w:r>
      <w:proofErr w:type="spellEnd"/>
      <w:r w:rsidRPr="00641D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Internacional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”,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In: Gregório Vidal (org.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)Estados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Unidos, Europa,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América latina.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crisis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se generaliza. México: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Caecid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MAPorrua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editores.p.145</w:t>
      </w:r>
    </w:p>
    <w:p w:rsidR="00641D14" w:rsidRPr="00641D14" w:rsidRDefault="00641D14" w:rsidP="004D2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B61AD" w:rsidRPr="00641D14" w:rsidRDefault="001B61AD" w:rsidP="004D2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B61AD" w:rsidRDefault="001B61AD" w:rsidP="004D2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B61A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GILPIN,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B61A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Robert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(2004),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O desafio do capitalismo Global.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Rio de janeiro: Ed.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Record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caps. Introdução, 1, 5, 10 e 11.</w:t>
      </w:r>
    </w:p>
    <w:p w:rsidR="003F7E78" w:rsidRDefault="003F7E78" w:rsidP="004D2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F7E78" w:rsidRPr="001B61AD" w:rsidRDefault="00452C82" w:rsidP="004D2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GONTIJO</w:t>
      </w:r>
      <w:r w:rsidR="003F7E7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Claudio (</w:t>
      </w:r>
      <w:proofErr w:type="spellStart"/>
      <w:r w:rsidR="003F7E7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sd</w:t>
      </w:r>
      <w:proofErr w:type="spellEnd"/>
      <w:r w:rsidR="003F7E7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), A teoria das crises financeira</w:t>
      </w:r>
      <w:r w:rsidR="00D16A8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</w:t>
      </w:r>
      <w:r w:rsidR="003F7E7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: uma apreciação critica: </w:t>
      </w:r>
      <w:proofErr w:type="spellStart"/>
      <w:r w:rsidR="003F7E7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Anpec</w:t>
      </w:r>
      <w:proofErr w:type="spellEnd"/>
      <w:r w:rsidR="003F7E7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1B7CA0" w:rsidRDefault="001B7CA0" w:rsidP="004D2C6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</w:p>
    <w:p w:rsidR="004D2C64" w:rsidRDefault="004D2C64" w:rsidP="004D2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GUILLÈN, Arturo (2015),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>Crisis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 xml:space="preserve"> Global em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>su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>laberinto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 xml:space="preserve">. </w:t>
      </w:r>
      <w:r w:rsidRPr="004D2C6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México: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Biblioteca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Nueva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</w:t>
      </w:r>
      <w:proofErr w:type="spellStart"/>
      <w:r w:rsidRPr="004D2C6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Universidad</w:t>
      </w:r>
      <w:proofErr w:type="spellEnd"/>
      <w:r w:rsidRPr="004D2C6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4D2C6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Autonoma</w:t>
      </w:r>
      <w:proofErr w:type="spellEnd"/>
      <w:r w:rsidRPr="004D2C6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Metropolitana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36688B" w:rsidRDefault="0036688B" w:rsidP="004D2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52C82" w:rsidRDefault="00452C82" w:rsidP="00452C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HARVEY, David (2009), “Estamos realmente ante El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Del neoliberalismo? 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crisis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y 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consolidación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lãs classes dominantes”. In: Jairo Estrada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Álvarez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compilador): </w:t>
      </w:r>
      <w:proofErr w:type="spellStart"/>
      <w:r w:rsidRPr="00452C82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Crisis</w:t>
      </w:r>
      <w:proofErr w:type="spellEnd"/>
      <w:r w:rsidRPr="00452C82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 xml:space="preserve"> capitalista: economia, política y </w:t>
      </w:r>
      <w:proofErr w:type="spellStart"/>
      <w:r w:rsidRPr="00452C82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movimiento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Bogotá: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Espacio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Critico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Ediciones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p.37.</w:t>
      </w:r>
    </w:p>
    <w:p w:rsidR="00452C82" w:rsidRDefault="00452C82" w:rsidP="004D2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52C82" w:rsidRPr="00F77509" w:rsidRDefault="00452C82" w:rsidP="004D2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KATZ, Cláudio (2009), “América latina frente a 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crisis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global”. In: Jairo Estrada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Álvarez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compilador): </w:t>
      </w:r>
      <w:proofErr w:type="spellStart"/>
      <w:r w:rsidRPr="00452C82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Crisis</w:t>
      </w:r>
      <w:proofErr w:type="spellEnd"/>
      <w:r w:rsidRPr="00452C82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 xml:space="preserve"> capitalista: economia, política y </w:t>
      </w:r>
      <w:proofErr w:type="spellStart"/>
      <w:r w:rsidRPr="00452C82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movimiento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 w:rsidRPr="00F7750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Bogotá: Espacio Critico Ediciones., p.139.</w:t>
      </w:r>
    </w:p>
    <w:p w:rsidR="00452C82" w:rsidRPr="00F77509" w:rsidRDefault="00452C82" w:rsidP="004D2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</w:p>
    <w:p w:rsidR="0036688B" w:rsidRPr="00F77509" w:rsidRDefault="0036688B" w:rsidP="004D2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F7750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K</w:t>
      </w:r>
      <w:r w:rsidR="00452C82" w:rsidRPr="00F7750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R</w:t>
      </w:r>
      <w:r w:rsidRPr="00F7750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UGMAN, Paul </w:t>
      </w:r>
    </w:p>
    <w:p w:rsidR="004D2C64" w:rsidRPr="00F77509" w:rsidRDefault="004D2C64" w:rsidP="004D2C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</w:pPr>
    </w:p>
    <w:p w:rsidR="007668CC" w:rsidRDefault="007668CC" w:rsidP="004D2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7668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MAGDOFF, H (2003), </w:t>
      </w:r>
      <w:r w:rsidRPr="007668C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pt-BR"/>
        </w:rPr>
        <w:t>Imperialism without Colonies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pt-BR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New York: </w:t>
      </w:r>
      <w:r w:rsidR="000001E3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Monthly Review Press.</w:t>
      </w:r>
    </w:p>
    <w:p w:rsidR="000001E3" w:rsidRDefault="000001E3" w:rsidP="004D2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</w:p>
    <w:p w:rsidR="000001E3" w:rsidRDefault="000001E3" w:rsidP="004D2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MAGDOFF, H &amp; FOSTER, J.B. (2011),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What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every environmentalist needs to know about capitalism. New York: Monthly Review</w:t>
      </w:r>
    </w:p>
    <w:p w:rsidR="000001E3" w:rsidRPr="007668CC" w:rsidRDefault="000001E3" w:rsidP="004D2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</w:p>
    <w:p w:rsidR="00D67FAD" w:rsidRPr="00E33D93" w:rsidRDefault="00D67FAD" w:rsidP="00D67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3D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MARSHALL, Wesley C (2013), “</w:t>
      </w:r>
      <w:proofErr w:type="spellStart"/>
      <w:r w:rsidRPr="00E33D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Las</w:t>
      </w:r>
      <w:proofErr w:type="spellEnd"/>
      <w:r w:rsidRPr="00E33D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33D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contradiciones</w:t>
      </w:r>
      <w:proofErr w:type="spellEnd"/>
      <w:r w:rsidRPr="00E33D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33D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terminales</w:t>
      </w:r>
      <w:proofErr w:type="spellEnd"/>
      <w:r w:rsidRPr="00E33D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proofErr w:type="spellStart"/>
      <w:proofErr w:type="gramStart"/>
      <w:r w:rsidRPr="00E33D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la</w:t>
      </w:r>
      <w:proofErr w:type="spellEnd"/>
      <w:proofErr w:type="gramEnd"/>
      <w:r w:rsidRPr="00E33D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Europa”.</w:t>
      </w:r>
      <w:r w:rsidRPr="00E33D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In: </w:t>
      </w:r>
      <w:proofErr w:type="spellStart"/>
      <w:r w:rsidRPr="00E33D93">
        <w:rPr>
          <w:rFonts w:ascii="Times New Roman" w:eastAsia="Times New Roman" w:hAnsi="Times New Roman" w:cs="Times New Roman"/>
          <w:sz w:val="24"/>
          <w:szCs w:val="24"/>
          <w:lang w:eastAsia="pt-BR"/>
        </w:rPr>
        <w:t>Gregorio</w:t>
      </w:r>
      <w:proofErr w:type="spellEnd"/>
      <w:r w:rsidRPr="00E33D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Vida, Arturo </w:t>
      </w:r>
      <w:proofErr w:type="spellStart"/>
      <w:r w:rsidRPr="00E33D93">
        <w:rPr>
          <w:rFonts w:ascii="Times New Roman" w:eastAsia="Times New Roman" w:hAnsi="Times New Roman" w:cs="Times New Roman"/>
          <w:sz w:val="24"/>
          <w:szCs w:val="24"/>
          <w:lang w:eastAsia="pt-BR"/>
        </w:rPr>
        <w:t>Gullén</w:t>
      </w:r>
      <w:proofErr w:type="spellEnd"/>
      <w:r w:rsidRPr="00E33D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José Diniz (</w:t>
      </w:r>
      <w:proofErr w:type="spellStart"/>
      <w:r w:rsidRPr="00E33D93">
        <w:rPr>
          <w:rFonts w:ascii="Times New Roman" w:eastAsia="Times New Roman" w:hAnsi="Times New Roman" w:cs="Times New Roman"/>
          <w:sz w:val="24"/>
          <w:szCs w:val="24"/>
          <w:lang w:eastAsia="pt-BR"/>
        </w:rPr>
        <w:t>Coords</w:t>
      </w:r>
      <w:proofErr w:type="spellEnd"/>
      <w:r w:rsidRPr="00E33D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): América latina: Como construir </w:t>
      </w:r>
      <w:proofErr w:type="spellStart"/>
      <w:proofErr w:type="gramStart"/>
      <w:r w:rsidRPr="00E33D93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proofErr w:type="gramEnd"/>
      <w:r w:rsidRPr="00E33D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E33D93">
        <w:rPr>
          <w:rFonts w:ascii="Times New Roman" w:eastAsia="Times New Roman" w:hAnsi="Times New Roman" w:cs="Times New Roman"/>
          <w:sz w:val="24"/>
          <w:szCs w:val="24"/>
          <w:lang w:eastAsia="pt-BR"/>
        </w:rPr>
        <w:t>desarrollo</w:t>
      </w:r>
      <w:proofErr w:type="spellEnd"/>
      <w:r w:rsidRPr="00E33D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E33D93">
        <w:rPr>
          <w:rFonts w:ascii="Times New Roman" w:eastAsia="Times New Roman" w:hAnsi="Times New Roman" w:cs="Times New Roman"/>
          <w:sz w:val="24"/>
          <w:szCs w:val="24"/>
          <w:lang w:eastAsia="pt-BR"/>
        </w:rPr>
        <w:t>hoy</w:t>
      </w:r>
      <w:proofErr w:type="spellEnd"/>
      <w:r w:rsidRPr="00E33D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?, México: </w:t>
      </w:r>
      <w:proofErr w:type="spellStart"/>
      <w:r w:rsidRPr="00E33D93">
        <w:rPr>
          <w:rFonts w:ascii="Times New Roman" w:eastAsia="Times New Roman" w:hAnsi="Times New Roman" w:cs="Times New Roman"/>
          <w:sz w:val="24"/>
          <w:szCs w:val="24"/>
          <w:lang w:eastAsia="pt-BR"/>
        </w:rPr>
        <w:t>Fondo</w:t>
      </w:r>
      <w:proofErr w:type="spellEnd"/>
      <w:r w:rsidRPr="00E33D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Cultura </w:t>
      </w:r>
      <w:proofErr w:type="spellStart"/>
      <w:r w:rsidRPr="00E33D93">
        <w:rPr>
          <w:rFonts w:ascii="Times New Roman" w:eastAsia="Times New Roman" w:hAnsi="Times New Roman" w:cs="Times New Roman"/>
          <w:sz w:val="24"/>
          <w:szCs w:val="24"/>
          <w:lang w:eastAsia="pt-BR"/>
        </w:rPr>
        <w:t>Económica</w:t>
      </w:r>
      <w:proofErr w:type="spellEnd"/>
      <w:r w:rsidRPr="00E33D93">
        <w:rPr>
          <w:rFonts w:ascii="Times New Roman" w:eastAsia="Times New Roman" w:hAnsi="Times New Roman" w:cs="Times New Roman"/>
          <w:sz w:val="24"/>
          <w:szCs w:val="24"/>
          <w:lang w:eastAsia="pt-BR"/>
        </w:rPr>
        <w:t>, p.</w:t>
      </w:r>
      <w:proofErr w:type="gramStart"/>
      <w:r w:rsidRPr="00E33D93">
        <w:rPr>
          <w:rFonts w:ascii="Times New Roman" w:eastAsia="Times New Roman" w:hAnsi="Times New Roman" w:cs="Times New Roman"/>
          <w:sz w:val="24"/>
          <w:szCs w:val="24"/>
          <w:lang w:eastAsia="pt-BR"/>
        </w:rPr>
        <w:t>10</w:t>
      </w:r>
      <w:proofErr w:type="gramEnd"/>
      <w:r w:rsidRPr="00E33D9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F7E78" w:rsidRDefault="00D67FAD" w:rsidP="00D67F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3D93">
        <w:rPr>
          <w:rFonts w:ascii="Times New Roman" w:eastAsia="Times New Roman" w:hAnsi="Times New Roman" w:cs="Times New Roman"/>
          <w:sz w:val="24"/>
          <w:szCs w:val="24"/>
          <w:lang w:eastAsia="pt-BR"/>
        </w:rPr>
        <w:t>3ª.</w:t>
      </w:r>
      <w:r w:rsidR="003F7E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3F7E78" w:rsidRDefault="003F7E78" w:rsidP="00D67F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MEDEIROS, Carlos (1998), “Raízes estruturais da crise financeira asiática e o enquadramento da Coréia”. In: Economia e Sociedade (11), Campinas, 151:72.</w:t>
      </w:r>
    </w:p>
    <w:p w:rsidR="00641D14" w:rsidRPr="00D67FAD" w:rsidRDefault="00641D14" w:rsidP="00D67F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NAVEIRO, Omar de Léon (2015), “América Latina ante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crisis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El valor de lãs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respuestas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estructurales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”. In: Gregório Vidal (org.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)Estados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Unidos, Europa,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América latina.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crisis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generaliza.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Gregorio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Vidal (Org.). México: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Caecid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MAPorrua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editores.p171</w:t>
      </w:r>
    </w:p>
    <w:p w:rsidR="001B7CA0" w:rsidRDefault="001B7CA0" w:rsidP="004D2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B7C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NAYYAR, </w:t>
      </w:r>
      <w:proofErr w:type="spellStart"/>
      <w:r w:rsidRPr="001B7C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Deepak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(2013),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 xml:space="preserve">A Corrida pelo crescimento. Países em desenvolvimento na economia mundial. </w:t>
      </w:r>
      <w:r w:rsidRPr="001B7C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Rio de janeiro: Contraponto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Caps. 2,8 e 9.</w:t>
      </w:r>
    </w:p>
    <w:p w:rsidR="001B61AD" w:rsidRDefault="001B61AD" w:rsidP="004D2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0001E3" w:rsidRDefault="000001E3" w:rsidP="004D2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OLARI,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Romulo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Soares (1984), “A concepção keynesiana das crises econômicas e sua crítica com base em Marx”. In: Revista de economia Política, v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4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n.2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abr-jun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p.87:110.</w:t>
      </w:r>
    </w:p>
    <w:p w:rsidR="000001E3" w:rsidRDefault="000001E3" w:rsidP="004D2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605F2" w:rsidRPr="00F77509" w:rsidRDefault="002605F2" w:rsidP="002605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2605F2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PECK, Jamie.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</w:t>
      </w:r>
      <w:proofErr w:type="gramStart"/>
      <w:r w:rsidRPr="002605F2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THEODORE, NIK; BRENNER, Neil (2012).”</w:t>
      </w:r>
      <w:proofErr w:type="gramEnd"/>
      <w:r w:rsidRPr="002605F2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</w:t>
      </w:r>
      <w:r w:rsidRPr="002605F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al estar no pós-neoliberalismo. </w:t>
      </w:r>
      <w:r w:rsidRPr="002605F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F7750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In Novos Estudos Cebrap, n.92, março, p. 59:78</w:t>
      </w:r>
    </w:p>
    <w:p w:rsidR="002605F2" w:rsidRPr="00F77509" w:rsidRDefault="002605F2" w:rsidP="004D2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</w:p>
    <w:p w:rsidR="003F7E78" w:rsidRDefault="003F7E78" w:rsidP="004D2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3F7E78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PICKETTY, </w:t>
      </w:r>
      <w:proofErr w:type="gramStart"/>
      <w:r w:rsidRPr="003F7E78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Thomas ,</w:t>
      </w:r>
      <w:proofErr w:type="gramEnd"/>
      <w:r w:rsidRPr="003F7E78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</w:t>
      </w:r>
      <w:proofErr w:type="spellStart"/>
      <w:r w:rsidRPr="003F7E78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Saez</w:t>
      </w:r>
      <w:proofErr w:type="spellEnd"/>
      <w:r w:rsidRPr="003F7E78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, Emmanuel (2012), “Top Incomes and the Great Recession: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Recent Evolution and Police Implications. Washington DC: IMF</w:t>
      </w:r>
    </w:p>
    <w:p w:rsidR="003F7E78" w:rsidRDefault="003F7E78" w:rsidP="004D2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</w:p>
    <w:p w:rsidR="005B62EC" w:rsidRDefault="005B62EC" w:rsidP="004D2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B62E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PRADO, Luis Carlos </w:t>
      </w:r>
      <w:proofErr w:type="spellStart"/>
      <w:r w:rsidRPr="005B62E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Delorme</w:t>
      </w:r>
      <w:proofErr w:type="spellEnd"/>
      <w:r w:rsidRPr="005B62E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(2009), </w:t>
      </w:r>
      <w:proofErr w:type="gramStart"/>
      <w:r w:rsidRPr="005B62E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“ </w:t>
      </w:r>
      <w:proofErr w:type="gramEnd"/>
      <w:r w:rsidRPr="005B62E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economia pol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ítica da grande depressão da década de 1930 nos EUA: visões da crise política econômica”. In: Flávio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Limoncic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Franscisco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Carlos P. M. (Org.):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A Grande depressão.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Rio de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janeiro: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Civilização Brasileira.p.13</w:t>
      </w:r>
    </w:p>
    <w:p w:rsidR="005B62EC" w:rsidRPr="005B62EC" w:rsidRDefault="005B62EC" w:rsidP="004D2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B61AD" w:rsidRPr="001B61AD" w:rsidRDefault="001B61AD" w:rsidP="004D2C6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pt-BR"/>
        </w:rPr>
      </w:pPr>
      <w:r w:rsidRPr="00F775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SALAMA</w:t>
      </w:r>
      <w:r w:rsidRPr="00F7750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Pierre (2014), </w:t>
      </w:r>
      <w:r w:rsidRPr="00F77509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 xml:space="preserve">Des pays toujours émergents? </w:t>
      </w:r>
      <w:r w:rsidRPr="001B61A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Paris: la documentation </w:t>
      </w:r>
      <w:proofErr w:type="spellStart"/>
      <w:r w:rsidRPr="001B61A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française</w:t>
      </w:r>
      <w:proofErr w:type="spellEnd"/>
      <w:r w:rsidRPr="001B61A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. Caps.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1, 2, 4</w:t>
      </w:r>
    </w:p>
    <w:p w:rsidR="001B7CA0" w:rsidRDefault="001B7CA0" w:rsidP="004D2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</w:p>
    <w:p w:rsidR="001B61AD" w:rsidRDefault="001B61AD" w:rsidP="001B61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67FA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SERFATI,</w:t>
      </w:r>
      <w:r w:rsidRPr="001B61A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Claude (2002),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“La Crise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du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capitalisme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coeur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l’imperialsime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dominant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Le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militarisme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guerre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crise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capitalisme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”.in: Carré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Rouge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nº 23</w:t>
      </w:r>
      <w:r w:rsidR="00D67FA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p.3:10</w:t>
      </w:r>
    </w:p>
    <w:p w:rsidR="00D67FAD" w:rsidRPr="00D67FAD" w:rsidRDefault="00D67FAD" w:rsidP="00D67FAD">
      <w:pPr>
        <w:pStyle w:val="Ttulo1"/>
      </w:pPr>
      <w:r w:rsidRPr="00D67FAD">
        <w:t xml:space="preserve">_____ (2015), </w:t>
      </w:r>
      <w:r>
        <w:t>« </w:t>
      </w:r>
      <w:r w:rsidRPr="00D67FAD">
        <w:t>les racines financières des groupes industriels mondiaux</w:t>
      </w:r>
      <w:r>
        <w:t xml:space="preserve"> », </w:t>
      </w:r>
      <w:r>
        <w:rPr>
          <w:caps w:val="0"/>
        </w:rPr>
        <w:t>Paris</w:t>
      </w:r>
      <w:r>
        <w:t> :</w:t>
      </w:r>
      <w:r>
        <w:rPr>
          <w:caps w:val="0"/>
        </w:rPr>
        <w:t xml:space="preserve"> Ires</w:t>
      </w:r>
      <w:r>
        <w:t xml:space="preserve"> : </w:t>
      </w:r>
      <w:r>
        <w:rPr>
          <w:caps w:val="0"/>
        </w:rPr>
        <w:t>mimeo</w:t>
      </w:r>
    </w:p>
    <w:p w:rsidR="001B61AD" w:rsidRPr="00D67FAD" w:rsidRDefault="001B61AD" w:rsidP="004D2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</w:p>
    <w:p w:rsidR="001B7CA0" w:rsidRDefault="001B7CA0" w:rsidP="004D2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gramStart"/>
      <w:r w:rsidRPr="001B61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STRANGE</w:t>
      </w:r>
      <w:r w:rsidRPr="001B7CA0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, Susan (1998), </w:t>
      </w:r>
      <w:r w:rsidRPr="001B7CA0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pt-BR"/>
        </w:rPr>
        <w:t>Mad Money.</w:t>
      </w:r>
      <w:proofErr w:type="gramEnd"/>
      <w:r w:rsidRPr="001B7CA0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pt-BR"/>
        </w:rPr>
        <w:t xml:space="preserve"> </w:t>
      </w:r>
      <w:proofErr w:type="gramStart"/>
      <w:r w:rsidRPr="001B7CA0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pt-BR"/>
        </w:rPr>
        <w:t>When markets outgrow governments.</w:t>
      </w:r>
      <w:proofErr w:type="gramEnd"/>
      <w:r w:rsidRPr="001B7CA0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pt-BR"/>
        </w:rPr>
        <w:t xml:space="preserve"> </w:t>
      </w:r>
      <w:r w:rsidRPr="001B7C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Michigan: </w:t>
      </w:r>
      <w:proofErr w:type="spellStart"/>
      <w:r w:rsidRPr="001B7C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The</w:t>
      </w:r>
      <w:proofErr w:type="spellEnd"/>
      <w:r w:rsidRPr="001B7C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1B7C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University</w:t>
      </w:r>
      <w:proofErr w:type="spellEnd"/>
      <w:r w:rsidRPr="001B7C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1B7C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od</w:t>
      </w:r>
      <w:proofErr w:type="spellEnd"/>
      <w:r w:rsidRPr="001B7C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Michigan </w:t>
      </w:r>
      <w:proofErr w:type="spellStart"/>
      <w:r w:rsidRPr="001B7C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Press</w:t>
      </w:r>
      <w:proofErr w:type="spellEnd"/>
      <w:r w:rsidRPr="001B7C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Caps. </w:t>
      </w:r>
      <w:proofErr w:type="gramStart"/>
      <w:r w:rsidRPr="001B7C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5 ,</w:t>
      </w:r>
      <w:proofErr w:type="gramEnd"/>
      <w:r w:rsidRPr="001B7C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8 e 10</w:t>
      </w:r>
    </w:p>
    <w:p w:rsidR="001B7CA0" w:rsidRDefault="001B7CA0" w:rsidP="004D2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E5E7C" w:rsidRDefault="000001E3" w:rsidP="005E5E7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STOTZ, Eduardo e Ivaldo Pontes (2009), “A crise econômica mundial e a teoria marxista sobre a crise”.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Mimeo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5E5E7C" w:rsidRDefault="005E5E7C" w:rsidP="005E5E7C">
      <w:pPr>
        <w:spacing w:after="0" w:line="240" w:lineRule="auto"/>
        <w:rPr>
          <w:rFonts w:ascii="Georgia" w:hAnsi="Georgia"/>
          <w:caps/>
          <w:color w:val="2C2C2F"/>
          <w:sz w:val="24"/>
          <w:szCs w:val="24"/>
          <w:lang w:val="en-US"/>
        </w:rPr>
      </w:pPr>
    </w:p>
    <w:p w:rsidR="005E5E7C" w:rsidRPr="005E5E7C" w:rsidRDefault="005E5E7C" w:rsidP="005E5E7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920992">
        <w:rPr>
          <w:rFonts w:ascii="Georgia" w:eastAsia="Calibri" w:hAnsi="Georgia" w:cs="Times New Roman"/>
          <w:caps/>
          <w:color w:val="2C2C2F"/>
          <w:sz w:val="24"/>
          <w:szCs w:val="24"/>
          <w:lang w:val="en-US"/>
        </w:rPr>
        <w:t>STREECK</w:t>
      </w:r>
      <w:r>
        <w:rPr>
          <w:rFonts w:ascii="Georgia" w:hAnsi="Georgia"/>
          <w:caps/>
          <w:color w:val="2C2C2F"/>
          <w:sz w:val="24"/>
          <w:szCs w:val="24"/>
          <w:lang w:val="en-US"/>
        </w:rPr>
        <w:t xml:space="preserve">, </w:t>
      </w:r>
      <w:proofErr w:type="gramStart"/>
      <w:r>
        <w:rPr>
          <w:rFonts w:ascii="Georgia" w:hAnsi="Georgia"/>
          <w:caps/>
          <w:color w:val="2C2C2F"/>
          <w:sz w:val="24"/>
          <w:szCs w:val="24"/>
          <w:lang w:val="en-US"/>
        </w:rPr>
        <w:t>Wolfgang(</w:t>
      </w:r>
      <w:proofErr w:type="gramEnd"/>
      <w:r>
        <w:rPr>
          <w:rFonts w:ascii="Georgia" w:hAnsi="Georgia"/>
          <w:caps/>
          <w:color w:val="2C2C2F"/>
          <w:sz w:val="24"/>
          <w:szCs w:val="24"/>
          <w:lang w:val="en-US"/>
        </w:rPr>
        <w:t>2014), “</w:t>
      </w:r>
      <w:r>
        <w:rPr>
          <w:rFonts w:ascii="Georgia" w:hAnsi="Georgia"/>
          <w:color w:val="2C2C2F"/>
          <w:sz w:val="24"/>
          <w:szCs w:val="24"/>
          <w:lang w:val="en-US"/>
        </w:rPr>
        <w:t>H</w:t>
      </w:r>
      <w:r w:rsidRPr="00920992">
        <w:rPr>
          <w:rFonts w:ascii="Georgia" w:hAnsi="Georgia"/>
          <w:color w:val="2C2C2F"/>
          <w:sz w:val="24"/>
          <w:szCs w:val="24"/>
          <w:lang w:val="en-US"/>
        </w:rPr>
        <w:t>ow will capitalism end?</w:t>
      </w:r>
      <w:r>
        <w:rPr>
          <w:rFonts w:ascii="Georgia" w:hAnsi="Georgia"/>
          <w:color w:val="2C2C2F"/>
          <w:sz w:val="24"/>
          <w:szCs w:val="24"/>
          <w:lang w:val="en-US"/>
        </w:rPr>
        <w:t>” in: new Left review, n.87, may-</w:t>
      </w:r>
      <w:proofErr w:type="spellStart"/>
      <w:r>
        <w:rPr>
          <w:rFonts w:ascii="Georgia" w:hAnsi="Georgia"/>
          <w:color w:val="2C2C2F"/>
          <w:sz w:val="24"/>
          <w:szCs w:val="24"/>
          <w:lang w:val="en-US"/>
        </w:rPr>
        <w:t>june</w:t>
      </w:r>
      <w:proofErr w:type="spellEnd"/>
      <w:r>
        <w:rPr>
          <w:rFonts w:ascii="Georgia" w:hAnsi="Georgia"/>
          <w:color w:val="2C2C2F"/>
          <w:sz w:val="24"/>
          <w:szCs w:val="24"/>
          <w:lang w:val="en-US"/>
        </w:rPr>
        <w:t>.</w:t>
      </w:r>
    </w:p>
    <w:p w:rsidR="0036688B" w:rsidRPr="005E5E7C" w:rsidRDefault="0036688B" w:rsidP="004D2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</w:p>
    <w:p w:rsidR="0036688B" w:rsidRPr="0036688B" w:rsidRDefault="0036688B" w:rsidP="0036688B">
      <w:pPr>
        <w:spacing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sz w:val="14"/>
          <w:szCs w:val="14"/>
          <w:lang w:val="en-US" w:eastAsia="pt-BR"/>
        </w:rPr>
      </w:pPr>
      <w:r w:rsidRPr="0036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SWEEZY</w:t>
      </w:r>
      <w:r w:rsidRPr="0036688B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, Paul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(1994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) </w:t>
      </w:r>
      <w:r w:rsidRPr="0036688B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en-US" w:eastAsia="pt-BR"/>
        </w:rPr>
        <w:t xml:space="preserve"> Triumph</w:t>
      </w:r>
      <w:proofErr w:type="gramEnd"/>
      <w:r w:rsidRPr="0036688B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en-US" w:eastAsia="pt-BR"/>
        </w:rPr>
        <w:t xml:space="preserve"> of Financial Capital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en-US" w:eastAsia="pt-BR"/>
        </w:rPr>
        <w:t xml:space="preserve">. </w:t>
      </w:r>
      <w:r w:rsidRPr="00631695">
        <w:rPr>
          <w:rFonts w:ascii="Georgia" w:eastAsia="Times New Roman" w:hAnsi="Georgia" w:cs="Times New Roman"/>
          <w:i/>
          <w:iCs/>
          <w:sz w:val="14"/>
          <w:szCs w:val="14"/>
          <w:lang w:val="en-US" w:eastAsia="pt-BR"/>
        </w:rPr>
        <w:t>This article was originally a lecture presented at a conference organized by the Association of Graduates of the Faculty of Economics of the University of Istanbul, Turkey, on April 21, 1994.</w:t>
      </w:r>
    </w:p>
    <w:p w:rsidR="00D67FAD" w:rsidRDefault="004D2C64" w:rsidP="00D67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3D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VIDAL, Gregório (2013), “</w:t>
      </w:r>
      <w:proofErr w:type="spellStart"/>
      <w:r w:rsidRPr="00E33D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</w:t>
      </w:r>
      <w:r w:rsidR="00D67FA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</w:t>
      </w:r>
      <w:r w:rsidRPr="00E33D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gunas</w:t>
      </w:r>
      <w:proofErr w:type="spellEnd"/>
      <w:r w:rsidRPr="00E33D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33D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propuestas</w:t>
      </w:r>
      <w:proofErr w:type="spellEnd"/>
      <w:r w:rsidRPr="00E33D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proofErr w:type="spellStart"/>
      <w:r w:rsidRPr="00E33D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lectura</w:t>
      </w:r>
      <w:proofErr w:type="spellEnd"/>
      <w:r w:rsidRPr="00E33D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proofErr w:type="spellStart"/>
      <w:proofErr w:type="gramStart"/>
      <w:r w:rsidRPr="00E33D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la</w:t>
      </w:r>
      <w:proofErr w:type="spellEnd"/>
      <w:proofErr w:type="gramEnd"/>
      <w:r w:rsidRPr="00E33D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33D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crisis</w:t>
      </w:r>
      <w:proofErr w:type="spellEnd"/>
      <w:r w:rsidRPr="00E33D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33D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actual</w:t>
      </w:r>
      <w:proofErr w:type="spellEnd"/>
      <w:r w:rsidRPr="00E33D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: </w:t>
      </w:r>
      <w:proofErr w:type="spellStart"/>
      <w:r w:rsidRPr="00E33D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la</w:t>
      </w:r>
      <w:proofErr w:type="spellEnd"/>
      <w:r w:rsidRPr="00E33D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33D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austeridad</w:t>
      </w:r>
      <w:proofErr w:type="spellEnd"/>
      <w:r w:rsidRPr="00E33D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no </w:t>
      </w:r>
      <w:proofErr w:type="spellStart"/>
      <w:r w:rsidRPr="00E33D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conduce</w:t>
      </w:r>
      <w:proofErr w:type="spellEnd"/>
      <w:r w:rsidRPr="00E33D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33D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al</w:t>
      </w:r>
      <w:proofErr w:type="spellEnd"/>
      <w:r w:rsidRPr="00E33D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33D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crescimiento</w:t>
      </w:r>
      <w:proofErr w:type="spellEnd"/>
      <w:r w:rsidRPr="00E33D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proofErr w:type="spellStart"/>
      <w:r w:rsidRPr="00E33D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la</w:t>
      </w:r>
      <w:proofErr w:type="spellEnd"/>
      <w:r w:rsidRPr="00E33D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economia”. </w:t>
      </w:r>
      <w:r w:rsidRPr="00E33D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In: </w:t>
      </w:r>
      <w:proofErr w:type="spellStart"/>
      <w:r w:rsidRPr="00E33D93">
        <w:rPr>
          <w:rFonts w:ascii="Times New Roman" w:eastAsia="Times New Roman" w:hAnsi="Times New Roman" w:cs="Times New Roman"/>
          <w:sz w:val="24"/>
          <w:szCs w:val="24"/>
          <w:lang w:eastAsia="pt-BR"/>
        </w:rPr>
        <w:t>Gregorio</w:t>
      </w:r>
      <w:proofErr w:type="spellEnd"/>
      <w:r w:rsidRPr="00E33D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Vida, Arturo </w:t>
      </w:r>
      <w:proofErr w:type="spellStart"/>
      <w:r w:rsidRPr="00E33D93">
        <w:rPr>
          <w:rFonts w:ascii="Times New Roman" w:eastAsia="Times New Roman" w:hAnsi="Times New Roman" w:cs="Times New Roman"/>
          <w:sz w:val="24"/>
          <w:szCs w:val="24"/>
          <w:lang w:eastAsia="pt-BR"/>
        </w:rPr>
        <w:t>Gullén</w:t>
      </w:r>
      <w:proofErr w:type="spellEnd"/>
      <w:r w:rsidRPr="00E33D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José Diniz (</w:t>
      </w:r>
      <w:proofErr w:type="spellStart"/>
      <w:r w:rsidRPr="00E33D93">
        <w:rPr>
          <w:rFonts w:ascii="Times New Roman" w:eastAsia="Times New Roman" w:hAnsi="Times New Roman" w:cs="Times New Roman"/>
          <w:sz w:val="24"/>
          <w:szCs w:val="24"/>
          <w:lang w:eastAsia="pt-BR"/>
        </w:rPr>
        <w:t>Coords</w:t>
      </w:r>
      <w:proofErr w:type="spellEnd"/>
      <w:r w:rsidRPr="00E33D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): América latina: Como construir </w:t>
      </w:r>
      <w:proofErr w:type="spellStart"/>
      <w:r w:rsidRPr="00E33D93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E33D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E33D93">
        <w:rPr>
          <w:rFonts w:ascii="Times New Roman" w:eastAsia="Times New Roman" w:hAnsi="Times New Roman" w:cs="Times New Roman"/>
          <w:sz w:val="24"/>
          <w:szCs w:val="24"/>
          <w:lang w:eastAsia="pt-BR"/>
        </w:rPr>
        <w:t>desarrollo</w:t>
      </w:r>
      <w:proofErr w:type="spellEnd"/>
      <w:r w:rsidRPr="00E33D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E33D93">
        <w:rPr>
          <w:rFonts w:ascii="Times New Roman" w:eastAsia="Times New Roman" w:hAnsi="Times New Roman" w:cs="Times New Roman"/>
          <w:sz w:val="24"/>
          <w:szCs w:val="24"/>
          <w:lang w:eastAsia="pt-BR"/>
        </w:rPr>
        <w:t>hoy</w:t>
      </w:r>
      <w:proofErr w:type="spellEnd"/>
      <w:r w:rsidRPr="00E33D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?, México: </w:t>
      </w:r>
      <w:proofErr w:type="spellStart"/>
      <w:r w:rsidRPr="00E33D93">
        <w:rPr>
          <w:rFonts w:ascii="Times New Roman" w:eastAsia="Times New Roman" w:hAnsi="Times New Roman" w:cs="Times New Roman"/>
          <w:sz w:val="24"/>
          <w:szCs w:val="24"/>
          <w:lang w:eastAsia="pt-BR"/>
        </w:rPr>
        <w:t>Fondo</w:t>
      </w:r>
      <w:proofErr w:type="spellEnd"/>
      <w:r w:rsidRPr="00E33D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Cultura </w:t>
      </w:r>
      <w:proofErr w:type="spellStart"/>
      <w:r w:rsidRPr="00E33D93">
        <w:rPr>
          <w:rFonts w:ascii="Times New Roman" w:eastAsia="Times New Roman" w:hAnsi="Times New Roman" w:cs="Times New Roman"/>
          <w:sz w:val="24"/>
          <w:szCs w:val="24"/>
          <w:lang w:eastAsia="pt-BR"/>
        </w:rPr>
        <w:t>Económica</w:t>
      </w:r>
      <w:proofErr w:type="spellEnd"/>
      <w:r w:rsidRPr="00E33D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p.29 </w:t>
      </w:r>
      <w:r w:rsidR="00D67FA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67FAD" w:rsidRDefault="00D67FAD" w:rsidP="00D67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7FAD" w:rsidRPr="00E33D93" w:rsidRDefault="00D67FAD" w:rsidP="00D67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2015), “Estados Unidos,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Corporaciones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Financiarizacióny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desigualdad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contexto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crisis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”. In: </w:t>
      </w:r>
      <w:r w:rsidR="00641D14">
        <w:rPr>
          <w:rFonts w:ascii="Times New Roman" w:eastAsia="Times New Roman" w:hAnsi="Times New Roman" w:cs="Times New Roman"/>
          <w:sz w:val="24"/>
          <w:szCs w:val="24"/>
          <w:lang w:eastAsia="pt-BR"/>
        </w:rPr>
        <w:t>Gregório Vidal (org.</w:t>
      </w:r>
      <w:proofErr w:type="gramStart"/>
      <w:r w:rsidR="00641D14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Estados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Unidos, Europa,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América latina.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crisis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generaliza.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Gregorio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Vidal (Org.). México: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Caecid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641D1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Porrua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editores.</w:t>
      </w:r>
      <w:r w:rsidR="00641D14">
        <w:rPr>
          <w:rFonts w:ascii="Times New Roman" w:eastAsia="Times New Roman" w:hAnsi="Times New Roman" w:cs="Times New Roman"/>
          <w:sz w:val="24"/>
          <w:szCs w:val="24"/>
          <w:lang w:eastAsia="pt-BR"/>
        </w:rPr>
        <w:t>p.19</w:t>
      </w:r>
      <w:r w:rsidR="004D2C64" w:rsidRPr="00E33D9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4D2C64" w:rsidRPr="00E33D93" w:rsidRDefault="004D2C64" w:rsidP="00D67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D2C64" w:rsidRDefault="004D2C64" w:rsidP="004D2C64"/>
    <w:p w:rsidR="00BC3790" w:rsidRPr="004D2C64" w:rsidRDefault="00BC3790" w:rsidP="004D2C64"/>
    <w:sectPr w:rsidR="00BC3790" w:rsidRPr="004D2C64" w:rsidSect="00BC3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E6D" w:rsidRDefault="00FF6E6D" w:rsidP="002605F2">
      <w:pPr>
        <w:spacing w:after="0" w:line="240" w:lineRule="auto"/>
      </w:pPr>
      <w:r>
        <w:separator/>
      </w:r>
    </w:p>
  </w:endnote>
  <w:endnote w:type="continuationSeparator" w:id="0">
    <w:p w:rsidR="00FF6E6D" w:rsidRDefault="00FF6E6D" w:rsidP="0026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09" w:rsidRDefault="00F7750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38492"/>
      <w:docPartObj>
        <w:docPartGallery w:val="Page Numbers (Bottom of Page)"/>
        <w:docPartUnique/>
      </w:docPartObj>
    </w:sdtPr>
    <w:sdtContent>
      <w:p w:rsidR="00F77509" w:rsidRDefault="00530CC6">
        <w:pPr>
          <w:pStyle w:val="Rodap"/>
          <w:jc w:val="center"/>
        </w:pPr>
        <w:fldSimple w:instr=" PAGE   \* MERGEFORMAT ">
          <w:r w:rsidR="00FD7473">
            <w:rPr>
              <w:noProof/>
            </w:rPr>
            <w:t>2</w:t>
          </w:r>
        </w:fldSimple>
      </w:p>
    </w:sdtContent>
  </w:sdt>
  <w:p w:rsidR="00F77509" w:rsidRDefault="00F7750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09" w:rsidRDefault="00F7750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E6D" w:rsidRDefault="00FF6E6D" w:rsidP="002605F2">
      <w:pPr>
        <w:spacing w:after="0" w:line="240" w:lineRule="auto"/>
      </w:pPr>
      <w:r>
        <w:separator/>
      </w:r>
    </w:p>
  </w:footnote>
  <w:footnote w:type="continuationSeparator" w:id="0">
    <w:p w:rsidR="00FF6E6D" w:rsidRDefault="00FF6E6D" w:rsidP="002605F2">
      <w:pPr>
        <w:spacing w:after="0" w:line="240" w:lineRule="auto"/>
      </w:pPr>
      <w:r>
        <w:continuationSeparator/>
      </w:r>
    </w:p>
  </w:footnote>
  <w:footnote w:id="1">
    <w:p w:rsidR="002605F2" w:rsidRDefault="002605F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 Referências Bibliográficas podem ser ampliadas ou reduzidas em comum acordo com os alunos.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09" w:rsidRDefault="00F7750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09" w:rsidRDefault="00F7750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09" w:rsidRDefault="00F7750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57728"/>
    <w:multiLevelType w:val="hybridMultilevel"/>
    <w:tmpl w:val="2B5CD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0145F"/>
    <w:multiLevelType w:val="hybridMultilevel"/>
    <w:tmpl w:val="BE8A52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F0BBF"/>
    <w:multiLevelType w:val="hybridMultilevel"/>
    <w:tmpl w:val="0A76C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91065"/>
    <w:multiLevelType w:val="hybridMultilevel"/>
    <w:tmpl w:val="0A76C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D93"/>
    <w:rsid w:val="000001E3"/>
    <w:rsid w:val="0006529A"/>
    <w:rsid w:val="001B61AD"/>
    <w:rsid w:val="001B7CA0"/>
    <w:rsid w:val="002605F2"/>
    <w:rsid w:val="00322D66"/>
    <w:rsid w:val="0036688B"/>
    <w:rsid w:val="00375319"/>
    <w:rsid w:val="003F7E78"/>
    <w:rsid w:val="00452C82"/>
    <w:rsid w:val="00495F99"/>
    <w:rsid w:val="004A22FB"/>
    <w:rsid w:val="004D2C64"/>
    <w:rsid w:val="004D68FD"/>
    <w:rsid w:val="0050084E"/>
    <w:rsid w:val="00530CC6"/>
    <w:rsid w:val="005B62EC"/>
    <w:rsid w:val="005D49A8"/>
    <w:rsid w:val="005E5E7C"/>
    <w:rsid w:val="00641D14"/>
    <w:rsid w:val="007668CC"/>
    <w:rsid w:val="007936B3"/>
    <w:rsid w:val="009E3A9F"/>
    <w:rsid w:val="00BC3790"/>
    <w:rsid w:val="00C95019"/>
    <w:rsid w:val="00D16A8E"/>
    <w:rsid w:val="00D67FAD"/>
    <w:rsid w:val="00E33D93"/>
    <w:rsid w:val="00F77509"/>
    <w:rsid w:val="00FD7473"/>
    <w:rsid w:val="00FF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790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D67FAD"/>
    <w:pPr>
      <w:keepNext/>
      <w:keepLines/>
      <w:spacing w:before="240" w:after="0" w:line="259" w:lineRule="auto"/>
      <w:jc w:val="both"/>
      <w:outlineLvl w:val="0"/>
    </w:pPr>
    <w:rPr>
      <w:rFonts w:ascii="Times New Roman" w:eastAsia="Times New Roman" w:hAnsi="Times New Roman" w:cs="Times New Roman"/>
      <w:bCs/>
      <w:caps/>
      <w:sz w:val="24"/>
      <w:szCs w:val="24"/>
      <w:lang w:val="fr-F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E5E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68F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67FAD"/>
    <w:rPr>
      <w:rFonts w:ascii="Times New Roman" w:eastAsia="Times New Roman" w:hAnsi="Times New Roman" w:cs="Times New Roman"/>
      <w:bCs/>
      <w:caps/>
      <w:sz w:val="24"/>
      <w:szCs w:val="24"/>
      <w:lang w:val="fr-F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A8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E5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452C82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05F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05F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605F2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F77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7509"/>
  </w:style>
  <w:style w:type="paragraph" w:styleId="Rodap">
    <w:name w:val="footer"/>
    <w:basedOn w:val="Normal"/>
    <w:link w:val="RodapChar"/>
    <w:uiPriority w:val="99"/>
    <w:unhideWhenUsed/>
    <w:rsid w:val="00F77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I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2EA0D-0D5E-4318-9F2F-119CC663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2016-02-28T22:46:00Z</dcterms:created>
  <dcterms:modified xsi:type="dcterms:W3CDTF">2016-02-28T22:46:00Z</dcterms:modified>
</cp:coreProperties>
</file>